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F3" w:rsidRDefault="003E50F3" w:rsidP="003E50F3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 w:rsidRPr="003E50F3">
        <w:rPr>
          <w:rFonts w:ascii="Calibri" w:eastAsia="Times New Roman" w:hAnsi="Calibri"/>
        </w:rPr>
        <w:t>Do</w:t>
      </w:r>
      <w:r w:rsidRPr="003E50F3">
        <w:rPr>
          <w:rFonts w:ascii="Calibri" w:eastAsia="Times New Roman" w:hAnsi="Calibri"/>
        </w:rPr>
        <w:t xml:space="preserve"> you believe the current grant cat</w:t>
      </w:r>
      <w:r w:rsidR="00921568">
        <w:rPr>
          <w:rFonts w:ascii="Calibri" w:eastAsia="Times New Roman" w:hAnsi="Calibri"/>
        </w:rPr>
        <w:t xml:space="preserve">egories are the best use of </w:t>
      </w:r>
      <w:r>
        <w:rPr>
          <w:rFonts w:ascii="Calibri" w:eastAsia="Times New Roman" w:hAnsi="Calibri"/>
        </w:rPr>
        <w:t>Commission</w:t>
      </w:r>
      <w:r w:rsidRPr="003E50F3">
        <w:rPr>
          <w:rFonts w:ascii="Calibri" w:eastAsia="Times New Roman" w:hAnsi="Calibri"/>
        </w:rPr>
        <w:t xml:space="preserve">'s funds? </w:t>
      </w:r>
      <w:r w:rsidRPr="003E50F3">
        <w:rPr>
          <w:rFonts w:ascii="Calibri" w:eastAsia="Times New Roman" w:hAnsi="Calibri"/>
        </w:rPr>
        <w:t>If not, w</w:t>
      </w:r>
      <w:r w:rsidRPr="003E50F3">
        <w:rPr>
          <w:rFonts w:ascii="Calibri" w:eastAsia="Times New Roman" w:hAnsi="Calibri"/>
        </w:rPr>
        <w:t>hat new categories of funding would be more appropriate for your local needs?</w:t>
      </w:r>
    </w:p>
    <w:p w:rsidR="00921568" w:rsidRPr="003E50F3" w:rsidRDefault="00921568" w:rsidP="00921568">
      <w:pPr>
        <w:pStyle w:val="ListParagraph"/>
        <w:rPr>
          <w:rFonts w:ascii="Calibri" w:eastAsia="Times New Roman" w:hAnsi="Calibri"/>
        </w:rPr>
      </w:pPr>
    </w:p>
    <w:p w:rsidR="00921568" w:rsidRPr="001D35E9" w:rsidRDefault="00921568" w:rsidP="00921568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Are</w:t>
      </w:r>
      <w:r w:rsidR="003E50F3" w:rsidRPr="003E50F3">
        <w:rPr>
          <w:rFonts w:ascii="Calibri" w:eastAsia="Times New Roman" w:hAnsi="Calibri"/>
        </w:rPr>
        <w:t xml:space="preserve"> the grant </w:t>
      </w:r>
      <w:r w:rsidR="001D35E9">
        <w:rPr>
          <w:rFonts w:ascii="Calibri" w:eastAsia="Times New Roman" w:hAnsi="Calibri"/>
        </w:rPr>
        <w:t xml:space="preserve">guidelines </w:t>
      </w:r>
      <w:r w:rsidR="003E50F3" w:rsidRPr="003E50F3">
        <w:rPr>
          <w:rFonts w:ascii="Calibri" w:eastAsia="Times New Roman" w:hAnsi="Calibri"/>
        </w:rPr>
        <w:t>and attendant applicat</w:t>
      </w:r>
      <w:r w:rsidR="003E50F3">
        <w:rPr>
          <w:rFonts w:ascii="Calibri" w:eastAsia="Times New Roman" w:hAnsi="Calibri"/>
        </w:rPr>
        <w:t xml:space="preserve">ion </w:t>
      </w:r>
      <w:r>
        <w:rPr>
          <w:rFonts w:ascii="Calibri" w:eastAsia="Times New Roman" w:hAnsi="Calibri"/>
        </w:rPr>
        <w:t xml:space="preserve">and review </w:t>
      </w:r>
      <w:r w:rsidR="003E50F3">
        <w:rPr>
          <w:rFonts w:ascii="Calibri" w:eastAsia="Times New Roman" w:hAnsi="Calibri"/>
        </w:rPr>
        <w:t xml:space="preserve">processes </w:t>
      </w:r>
      <w:r w:rsidR="001D35E9">
        <w:rPr>
          <w:rFonts w:ascii="Calibri" w:eastAsia="Times New Roman" w:hAnsi="Calibri"/>
        </w:rPr>
        <w:t xml:space="preserve">clear and </w:t>
      </w:r>
      <w:r w:rsidR="003E50F3">
        <w:rPr>
          <w:rFonts w:ascii="Calibri" w:eastAsia="Times New Roman" w:hAnsi="Calibri"/>
        </w:rPr>
        <w:t>easily understood?</w:t>
      </w:r>
      <w:r w:rsidR="001D35E9">
        <w:rPr>
          <w:rFonts w:ascii="Calibri" w:eastAsia="Times New Roman" w:hAnsi="Calibri"/>
        </w:rPr>
        <w:t xml:space="preserve">  OR   </w:t>
      </w:r>
      <w:r w:rsidR="001D35E9">
        <w:rPr>
          <w:rFonts w:ascii="Calibri" w:eastAsia="Times New Roman" w:hAnsi="Calibri"/>
        </w:rPr>
        <w:t>What obstacles have kept your organization from applying to KCAIC grants?</w:t>
      </w:r>
    </w:p>
    <w:p w:rsidR="00921568" w:rsidRPr="00921568" w:rsidRDefault="00921568" w:rsidP="00921568">
      <w:pPr>
        <w:rPr>
          <w:rFonts w:ascii="Calibri" w:eastAsia="Times New Roman" w:hAnsi="Calibri"/>
        </w:rPr>
      </w:pPr>
    </w:p>
    <w:p w:rsidR="00921568" w:rsidRDefault="00921568" w:rsidP="003E50F3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Have </w:t>
      </w:r>
      <w:r>
        <w:rPr>
          <w:rFonts w:ascii="Calibri" w:eastAsia="Times New Roman" w:hAnsi="Calibri"/>
        </w:rPr>
        <w:t xml:space="preserve">the current grant requirements caused you to think about and articulate the </w:t>
      </w:r>
      <w:r>
        <w:rPr>
          <w:rFonts w:ascii="Calibri" w:eastAsia="Times New Roman" w:hAnsi="Calibri"/>
        </w:rPr>
        <w:t>arts in the broader context of your local and state economy</w:t>
      </w:r>
      <w:r>
        <w:rPr>
          <w:rFonts w:ascii="Calibri" w:eastAsia="Times New Roman" w:hAnsi="Calibri"/>
        </w:rPr>
        <w:t xml:space="preserve">, create </w:t>
      </w:r>
      <w:r>
        <w:rPr>
          <w:rFonts w:ascii="Calibri" w:eastAsia="Times New Roman" w:hAnsi="Calibri"/>
        </w:rPr>
        <w:t>new partnerships</w:t>
      </w:r>
      <w:r>
        <w:rPr>
          <w:rFonts w:ascii="Calibri" w:eastAsia="Times New Roman" w:hAnsi="Calibri"/>
        </w:rPr>
        <w:t>, or increased</w:t>
      </w:r>
      <w:r>
        <w:rPr>
          <w:rFonts w:ascii="Calibri" w:eastAsia="Times New Roman" w:hAnsi="Calibri"/>
        </w:rPr>
        <w:t xml:space="preserve"> support for the arts from non-arts </w:t>
      </w:r>
      <w:r>
        <w:rPr>
          <w:rFonts w:ascii="Calibri" w:eastAsia="Times New Roman" w:hAnsi="Calibri"/>
        </w:rPr>
        <w:t>sectors</w:t>
      </w:r>
      <w:r>
        <w:rPr>
          <w:rFonts w:ascii="Calibri" w:eastAsia="Times New Roman" w:hAnsi="Calibri"/>
        </w:rPr>
        <w:t>?</w:t>
      </w:r>
    </w:p>
    <w:p w:rsidR="00921568" w:rsidRPr="00921568" w:rsidRDefault="00921568" w:rsidP="00921568">
      <w:pPr>
        <w:rPr>
          <w:rFonts w:ascii="Calibri" w:eastAsia="Times New Roman" w:hAnsi="Calibri"/>
        </w:rPr>
      </w:pPr>
    </w:p>
    <w:p w:rsidR="00921568" w:rsidRDefault="00921568" w:rsidP="003E50F3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What additional services/functions would you like to see the KCAIC provide?</w:t>
      </w:r>
    </w:p>
    <w:p w:rsidR="001D35E9" w:rsidRPr="001D35E9" w:rsidRDefault="001D35E9" w:rsidP="001D35E9">
      <w:pPr>
        <w:pStyle w:val="ListParagraph"/>
        <w:rPr>
          <w:rFonts w:ascii="Calibri" w:eastAsia="Times New Roman" w:hAnsi="Calibri"/>
        </w:rPr>
      </w:pPr>
    </w:p>
    <w:p w:rsidR="001D35E9" w:rsidRDefault="001D35E9" w:rsidP="003E50F3">
      <w:pPr>
        <w:pStyle w:val="ListParagraph"/>
        <w:numPr>
          <w:ilvl w:val="0"/>
          <w:numId w:val="1"/>
        </w:num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How did you learn about grant programs available through the KCAIC? Do you have any suggestions on how to improve these communications in the future?</w:t>
      </w:r>
    </w:p>
    <w:p w:rsidR="00921568" w:rsidRPr="00921568" w:rsidRDefault="00921568" w:rsidP="00921568">
      <w:pPr>
        <w:pStyle w:val="ListParagraph"/>
        <w:rPr>
          <w:rFonts w:ascii="Calibri" w:eastAsia="Times New Roman" w:hAnsi="Calibri"/>
        </w:rPr>
      </w:pPr>
    </w:p>
    <w:p w:rsidR="00921568" w:rsidRPr="00921568" w:rsidRDefault="00921568" w:rsidP="00921568">
      <w:pPr>
        <w:rPr>
          <w:rFonts w:ascii="Calibri" w:eastAsia="Times New Roman" w:hAnsi="Calibri"/>
        </w:rPr>
      </w:pPr>
    </w:p>
    <w:p w:rsidR="003E50F3" w:rsidRPr="003E50F3" w:rsidRDefault="003E50F3" w:rsidP="003E50F3">
      <w:pPr>
        <w:rPr>
          <w:rFonts w:ascii="Calibri" w:eastAsia="Times New Roman" w:hAnsi="Calibri"/>
        </w:rPr>
      </w:pPr>
      <w:bookmarkStart w:id="0" w:name="_GoBack"/>
      <w:bookmarkEnd w:id="0"/>
    </w:p>
    <w:p w:rsidR="002E7A21" w:rsidRDefault="003E50F3" w:rsidP="003E50F3">
      <w:pPr>
        <w:tabs>
          <w:tab w:val="left" w:pos="8430"/>
        </w:tabs>
      </w:pPr>
      <w:r>
        <w:tab/>
      </w:r>
    </w:p>
    <w:sectPr w:rsidR="002E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412C"/>
    <w:multiLevelType w:val="hybridMultilevel"/>
    <w:tmpl w:val="721C1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F3"/>
    <w:rsid w:val="000E01AA"/>
    <w:rsid w:val="001D35E9"/>
    <w:rsid w:val="002E7A21"/>
    <w:rsid w:val="003E50F3"/>
    <w:rsid w:val="0092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Department of Commerce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2014-09-16T19:36:00Z</dcterms:created>
  <dcterms:modified xsi:type="dcterms:W3CDTF">2014-10-01T18:13:00Z</dcterms:modified>
</cp:coreProperties>
</file>